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B15DD" w14:textId="41EFA95D" w:rsidR="00FE0B42" w:rsidRPr="00B56714" w:rsidRDefault="00FE0B42" w:rsidP="00ED56B4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70C0"/>
          <w:sz w:val="16"/>
          <w:szCs w:val="16"/>
          <w:lang w:eastAsia="ru-RU"/>
        </w:rPr>
      </w:pPr>
    </w:p>
    <w:p w14:paraId="55D78B2C" w14:textId="39CDD9EB" w:rsidR="00FE0B42" w:rsidRPr="00ED56B4" w:rsidRDefault="00B0402C" w:rsidP="00ED56B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DE42C5">
        <w:rPr>
          <w:rFonts w:ascii="Times New Roman" w:hAnsi="Times New Roman" w:cs="Times New Roman"/>
          <w:b/>
          <w:sz w:val="24"/>
        </w:rPr>
        <w:t>Практическ</w:t>
      </w:r>
      <w:r w:rsidR="00ED56B4">
        <w:rPr>
          <w:rFonts w:ascii="Times New Roman" w:hAnsi="Times New Roman" w:cs="Times New Roman"/>
          <w:b/>
          <w:sz w:val="24"/>
        </w:rPr>
        <w:t>ая</w:t>
      </w:r>
      <w:r w:rsidRPr="00DE42C5">
        <w:rPr>
          <w:rFonts w:ascii="Times New Roman" w:hAnsi="Times New Roman" w:cs="Times New Roman"/>
          <w:b/>
          <w:sz w:val="24"/>
        </w:rPr>
        <w:t xml:space="preserve"> </w:t>
      </w:r>
      <w:r w:rsidR="00ED56B4">
        <w:rPr>
          <w:rFonts w:ascii="Times New Roman" w:hAnsi="Times New Roman" w:cs="Times New Roman"/>
          <w:b/>
          <w:sz w:val="24"/>
        </w:rPr>
        <w:t>работа</w:t>
      </w:r>
      <w:r w:rsidR="00BE172A">
        <w:rPr>
          <w:rFonts w:ascii="Times New Roman" w:hAnsi="Times New Roman" w:cs="Times New Roman"/>
          <w:b/>
          <w:sz w:val="24"/>
        </w:rPr>
        <w:t xml:space="preserve"> № 2</w:t>
      </w:r>
      <w:r w:rsidR="001C7596">
        <w:rPr>
          <w:rFonts w:ascii="Times New Roman" w:hAnsi="Times New Roman" w:cs="Times New Roman"/>
          <w:b/>
          <w:sz w:val="24"/>
        </w:rPr>
        <w:t>0</w:t>
      </w:r>
    </w:p>
    <w:p w14:paraId="311BD7D1" w14:textId="0EFFD472" w:rsidR="000663CD" w:rsidRPr="00B74051" w:rsidRDefault="00BE172A" w:rsidP="00A637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Тема: </w:t>
      </w:r>
      <w:r w:rsidR="00ED56B4" w:rsidRPr="00ED56B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Визуализация данных в электронных таблицах</w:t>
      </w:r>
    </w:p>
    <w:p w14:paraId="5990792A" w14:textId="6B752E24" w:rsidR="00D32D8E" w:rsidRPr="00ED56B4" w:rsidRDefault="000663CD" w:rsidP="00ED56B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F9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Цель работы</w:t>
      </w:r>
      <w:r w:rsidRPr="00C02F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C02F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56B4" w:rsidRPr="00ED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закрепление практических навыков работы в </w:t>
      </w:r>
      <w:r w:rsidR="00ED56B4" w:rsidRPr="00ED56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="00ED56B4" w:rsidRPr="00ED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6B4" w:rsidRPr="00ED56B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</w:p>
    <w:p w14:paraId="595D76B1" w14:textId="77777777" w:rsidR="00DF1F93" w:rsidRPr="00DF1F93" w:rsidRDefault="00DF1F93" w:rsidP="00DF1F93">
      <w:pPr>
        <w:pStyle w:val="a5"/>
        <w:widowControl w:val="0"/>
        <w:tabs>
          <w:tab w:val="left" w:pos="829"/>
          <w:tab w:val="left" w:pos="830"/>
        </w:tabs>
        <w:spacing w:after="0" w:line="240" w:lineRule="auto"/>
        <w:ind w:left="839" w:right="114"/>
        <w:jc w:val="both"/>
        <w:rPr>
          <w:rFonts w:ascii="Times New Roman" w:eastAsia="Times New Roman" w:hAnsi="Times New Roman" w:cs="Times New Roman"/>
          <w:i/>
          <w:iCs/>
          <w:color w:val="0070C0"/>
          <w:sz w:val="16"/>
          <w:szCs w:val="16"/>
          <w:lang w:eastAsia="ru-RU"/>
        </w:rPr>
      </w:pPr>
    </w:p>
    <w:p w14:paraId="1FAE9660" w14:textId="0F9888A9" w:rsidR="009A3989" w:rsidRPr="009A3989" w:rsidRDefault="00D32D8E" w:rsidP="009A3989">
      <w:pPr>
        <w:ind w:firstLine="4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D8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Оснащение:</w:t>
      </w:r>
      <w:r>
        <w:t xml:space="preserve"> </w:t>
      </w:r>
      <w:r w:rsidR="009A3989" w:rsidRPr="009A398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по практической работе, конспект, персональный компьютер, MS Excel</w:t>
      </w:r>
    </w:p>
    <w:p w14:paraId="04B99931" w14:textId="3F3998FA" w:rsidR="00D32D8E" w:rsidRPr="00DF1F93" w:rsidRDefault="00D32D8E" w:rsidP="009A3989">
      <w:pPr>
        <w:ind w:firstLine="479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DF1F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Последовательность выполнения работы:</w:t>
      </w:r>
    </w:p>
    <w:p w14:paraId="51209D39" w14:textId="77777777" w:rsidR="009A3989" w:rsidRPr="00853547" w:rsidRDefault="009A3989" w:rsidP="009A3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Получение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задания.</w:t>
      </w:r>
    </w:p>
    <w:p w14:paraId="6B3C642D" w14:textId="77777777" w:rsidR="009A3989" w:rsidRPr="00853547" w:rsidRDefault="009A3989" w:rsidP="009A3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Ознакомление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теоретическим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практической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работе.</w:t>
      </w:r>
    </w:p>
    <w:p w14:paraId="06DC15B3" w14:textId="0DE3206B" w:rsidR="009A3989" w:rsidRPr="00BE172A" w:rsidRDefault="009A3989" w:rsidP="009A3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5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задания</w:t>
      </w:r>
      <w:r w:rsidRPr="009A3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Pr="009A3989">
        <w:rPr>
          <w:rFonts w:ascii="Times New Roman" w:eastAsia="Times New Roman" w:hAnsi="Times New Roman" w:cs="Times New Roman"/>
          <w:sz w:val="24"/>
          <w:szCs w:val="24"/>
          <w:lang w:eastAsia="ru-RU"/>
        </w:rPr>
        <w:t>MS Excel</w:t>
      </w:r>
      <w:r w:rsidRPr="00BE17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77A3CC36" w14:textId="265FF924" w:rsidR="009A3989" w:rsidRPr="009A3989" w:rsidRDefault="009A3989" w:rsidP="009A39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CDE4E02" w14:textId="66F68D8F" w:rsidR="00DE42C5" w:rsidRDefault="006F3C34" w:rsidP="006F3C3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F3C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Краткий теоретический материал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14:paraId="25D22623" w14:textId="77777777" w:rsidR="00931A14" w:rsidRDefault="00931A14" w:rsidP="00931A1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Cs/>
          <w:lang w:eastAsia="en-US"/>
        </w:rPr>
      </w:pPr>
      <w:r w:rsidRPr="00931A14">
        <w:rPr>
          <w:rFonts w:eastAsiaTheme="minorHAnsi"/>
          <w:b/>
          <w:lang w:eastAsia="en-US"/>
        </w:rPr>
        <w:t>Визуализация данных</w:t>
      </w:r>
      <w:r>
        <w:rPr>
          <w:rFonts w:eastAsiaTheme="minorHAnsi"/>
          <w:b/>
          <w:lang w:eastAsia="en-US"/>
        </w:rPr>
        <w:t xml:space="preserve"> </w:t>
      </w:r>
      <w:r w:rsidRPr="00931A14">
        <w:rPr>
          <w:rFonts w:eastAsiaTheme="minorHAnsi"/>
          <w:bCs/>
          <w:lang w:eastAsia="en-US"/>
        </w:rPr>
        <w:t>- это представление данных в графическом формате.</w:t>
      </w:r>
      <w:r>
        <w:rPr>
          <w:rFonts w:eastAsiaTheme="minorHAnsi"/>
          <w:bCs/>
          <w:lang w:eastAsia="en-US"/>
        </w:rPr>
        <w:t xml:space="preserve"> </w:t>
      </w:r>
      <w:r w:rsidRPr="00931A14">
        <w:rPr>
          <w:rFonts w:eastAsiaTheme="minorHAnsi"/>
          <w:bCs/>
          <w:lang w:eastAsia="en-US"/>
        </w:rPr>
        <w:t>Это упрощает понимание данных.</w:t>
      </w:r>
    </w:p>
    <w:p w14:paraId="30DF5F8E" w14:textId="65C5BADC" w:rsidR="00931A14" w:rsidRPr="00931A14" w:rsidRDefault="00931A14" w:rsidP="00931A14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bCs/>
          <w:lang w:eastAsia="en-US"/>
        </w:rPr>
      </w:pPr>
      <w:r w:rsidRPr="00931A14">
        <w:rPr>
          <w:rFonts w:eastAsiaTheme="minorHAnsi"/>
          <w:b/>
          <w:lang w:eastAsia="en-US"/>
        </w:rPr>
        <w:t xml:space="preserve">Excel </w:t>
      </w:r>
      <w:r w:rsidRPr="00931A14">
        <w:rPr>
          <w:rFonts w:eastAsiaTheme="minorHAnsi"/>
          <w:bCs/>
          <w:lang w:eastAsia="en-US"/>
        </w:rPr>
        <w:t>- это электронная таблица, которая используется для организации данных и их визуализации.</w:t>
      </w:r>
    </w:p>
    <w:p w14:paraId="43048DEC" w14:textId="77777777" w:rsidR="00931A14" w:rsidRPr="005B2396" w:rsidRDefault="00931A14" w:rsidP="00931A14">
      <w:pPr>
        <w:tabs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396">
        <w:rPr>
          <w:rFonts w:ascii="Times New Roman" w:hAnsi="Times New Roman" w:cs="Times New Roman"/>
          <w:b/>
          <w:sz w:val="24"/>
          <w:szCs w:val="24"/>
        </w:rPr>
        <w:t>Диаграммы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396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396">
        <w:rPr>
          <w:rFonts w:ascii="Times New Roman" w:hAnsi="Times New Roman" w:cs="Times New Roman"/>
          <w:b/>
          <w:sz w:val="24"/>
          <w:szCs w:val="24"/>
        </w:rPr>
        <w:t>графики.</w:t>
      </w:r>
    </w:p>
    <w:p w14:paraId="6D4C0BBB" w14:textId="5C44766E" w:rsidR="00931A14" w:rsidRDefault="00931A14" w:rsidP="00931A14">
      <w:pPr>
        <w:tabs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1A14">
        <w:rPr>
          <w:rFonts w:ascii="Times New Roman" w:hAnsi="Times New Roman" w:cs="Times New Roman"/>
          <w:b/>
          <w:sz w:val="24"/>
          <w:szCs w:val="24"/>
        </w:rPr>
        <w:t>Диаграмма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это графическое представление информации, которое применяют для сравнения нескольких величин или нескольких значений одной величины.</w:t>
      </w:r>
    </w:p>
    <w:p w14:paraId="4CF382AE" w14:textId="6D9E784A" w:rsidR="00931A14" w:rsidRPr="00931A14" w:rsidRDefault="00931A14" w:rsidP="00931A14">
      <w:pPr>
        <w:tabs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Диаграммы бывают различных типов (столбчатые, круговые и т.д.); выбор типа диаграммы зависит от характера данных.</w:t>
      </w:r>
    </w:p>
    <w:p w14:paraId="500C99A1" w14:textId="26DB7A67" w:rsidR="00931A14" w:rsidRDefault="00931A14" w:rsidP="00931A14">
      <w:pPr>
        <w:tabs>
          <w:tab w:val="left" w:pos="10490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0FC2C84" wp14:editId="0FCFAD84">
            <wp:extent cx="3398292" cy="19684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02" b="4925"/>
                    <a:stretch/>
                  </pic:blipFill>
                  <pic:spPr bwMode="auto">
                    <a:xfrm>
                      <a:off x="0" y="0"/>
                      <a:ext cx="3409738" cy="1975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1017B3" w14:textId="77777777" w:rsidR="00931A14" w:rsidRDefault="00931A14" w:rsidP="00931A14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5A1B56" w14:textId="3098A574" w:rsidR="00931A14" w:rsidRPr="000564FD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564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Спарклайны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—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небольшие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диаграммы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ячейках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листа,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визуально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представляющие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данные.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помощью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спарклайнов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можно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показывать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тенденции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рядах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значений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(например,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сезонные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повышения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спады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циклы)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выделять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Чтобы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добиться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эффекта,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спарклайны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следует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располагать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рядом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564FD">
        <w:rPr>
          <w:rFonts w:ascii="Times New Roman" w:hAnsi="Times New Roman" w:cs="Times New Roman"/>
          <w:color w:val="000000" w:themeColor="text1"/>
          <w:sz w:val="24"/>
          <w:szCs w:val="24"/>
        </w:rPr>
        <w:t>данными.</w:t>
      </w:r>
    </w:p>
    <w:p w14:paraId="0DD771DC" w14:textId="77777777" w:rsidR="00931A14" w:rsidRPr="000564FD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0564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Построение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0564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спарклайна</w:t>
      </w:r>
      <w:proofErr w:type="spellEnd"/>
      <w:r w:rsidRPr="000564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</w:p>
    <w:p w14:paraId="1D37C091" w14:textId="77777777" w:rsidR="00931A14" w:rsidRPr="000564FD" w:rsidRDefault="00931A14" w:rsidP="00931A14">
      <w:pPr>
        <w:pStyle w:val="a3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567"/>
        <w:jc w:val="both"/>
        <w:rPr>
          <w:color w:val="000000" w:themeColor="text1"/>
        </w:rPr>
      </w:pPr>
      <w:r w:rsidRPr="000564FD">
        <w:rPr>
          <w:color w:val="000000" w:themeColor="text1"/>
        </w:rPr>
        <w:t>Выделите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пустую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ячейку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рядом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с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данными,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которые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требуется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отобразить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в</w:t>
      </w:r>
      <w:r>
        <w:rPr>
          <w:color w:val="000000" w:themeColor="text1"/>
        </w:rPr>
        <w:t xml:space="preserve"> </w:t>
      </w:r>
      <w:proofErr w:type="spellStart"/>
      <w:r w:rsidRPr="000564FD">
        <w:rPr>
          <w:color w:val="000000" w:themeColor="text1"/>
        </w:rPr>
        <w:t>спарклайне</w:t>
      </w:r>
      <w:proofErr w:type="spellEnd"/>
      <w:r w:rsidRPr="000564FD">
        <w:rPr>
          <w:color w:val="000000" w:themeColor="text1"/>
        </w:rPr>
        <w:t>.</w:t>
      </w:r>
    </w:p>
    <w:p w14:paraId="7EE344A0" w14:textId="77777777" w:rsidR="00931A14" w:rsidRPr="000564FD" w:rsidRDefault="00931A14" w:rsidP="00931A14">
      <w:pPr>
        <w:pStyle w:val="a3"/>
        <w:numPr>
          <w:ilvl w:val="0"/>
          <w:numId w:val="20"/>
        </w:numPr>
        <w:tabs>
          <w:tab w:val="clear" w:pos="720"/>
          <w:tab w:val="num" w:pos="0"/>
        </w:tabs>
        <w:spacing w:before="0" w:beforeAutospacing="0" w:after="0" w:afterAutospacing="0" w:line="276" w:lineRule="auto"/>
        <w:ind w:left="0" w:firstLine="567"/>
        <w:jc w:val="both"/>
        <w:rPr>
          <w:color w:val="000000" w:themeColor="text1"/>
        </w:rPr>
      </w:pPr>
      <w:r w:rsidRPr="000564FD">
        <w:rPr>
          <w:color w:val="000000" w:themeColor="text1"/>
        </w:rPr>
        <w:t>На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вкладке</w:t>
      </w:r>
      <w:r>
        <w:rPr>
          <w:color w:val="000000" w:themeColor="text1"/>
        </w:rPr>
        <w:t xml:space="preserve"> </w:t>
      </w:r>
      <w:r w:rsidRPr="000564FD">
        <w:rPr>
          <w:b/>
          <w:bCs/>
          <w:color w:val="000000" w:themeColor="text1"/>
        </w:rPr>
        <w:t>Вставка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в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группе</w:t>
      </w:r>
      <w:r>
        <w:rPr>
          <w:color w:val="000000" w:themeColor="text1"/>
        </w:rPr>
        <w:t xml:space="preserve"> </w:t>
      </w:r>
      <w:proofErr w:type="spellStart"/>
      <w:r w:rsidRPr="000564FD">
        <w:rPr>
          <w:b/>
          <w:bCs/>
          <w:color w:val="000000" w:themeColor="text1"/>
        </w:rPr>
        <w:t>Спарклайны</w:t>
      </w:r>
      <w:proofErr w:type="spellEnd"/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нажмите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кнопку</w:t>
      </w:r>
      <w:r>
        <w:rPr>
          <w:color w:val="000000" w:themeColor="text1"/>
        </w:rPr>
        <w:t xml:space="preserve"> </w:t>
      </w:r>
      <w:r w:rsidRPr="000564FD">
        <w:rPr>
          <w:b/>
          <w:bCs/>
          <w:color w:val="000000" w:themeColor="text1"/>
        </w:rPr>
        <w:t>График</w:t>
      </w:r>
      <w:r w:rsidRPr="000564FD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Pr="000564FD">
        <w:rPr>
          <w:b/>
          <w:bCs/>
          <w:color w:val="000000" w:themeColor="text1"/>
        </w:rPr>
        <w:t>Гистограмма</w:t>
      </w:r>
      <w:r>
        <w:rPr>
          <w:color w:val="000000" w:themeColor="text1"/>
        </w:rPr>
        <w:t xml:space="preserve"> </w:t>
      </w:r>
      <w:r w:rsidRPr="000564FD">
        <w:rPr>
          <w:color w:val="000000" w:themeColor="text1"/>
        </w:rPr>
        <w:t>или</w:t>
      </w:r>
      <w:r>
        <w:rPr>
          <w:color w:val="000000" w:themeColor="text1"/>
        </w:rPr>
        <w:t xml:space="preserve"> </w:t>
      </w:r>
      <w:r w:rsidRPr="000564FD">
        <w:rPr>
          <w:b/>
          <w:bCs/>
          <w:color w:val="000000" w:themeColor="text1"/>
        </w:rPr>
        <w:t>Выигрыш/проигрыш</w:t>
      </w:r>
      <w:r w:rsidRPr="000564FD">
        <w:rPr>
          <w:color w:val="000000" w:themeColor="text1"/>
        </w:rPr>
        <w:t>.</w:t>
      </w:r>
    </w:p>
    <w:p w14:paraId="6FCCB90A" w14:textId="77777777" w:rsidR="00931A14" w:rsidRPr="000564FD" w:rsidRDefault="00931A14" w:rsidP="00931A14">
      <w:pPr>
        <w:pStyle w:val="a3"/>
        <w:tabs>
          <w:tab w:val="num" w:pos="0"/>
        </w:tabs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r w:rsidRPr="000564FD">
        <w:rPr>
          <w:noProof/>
          <w:color w:val="000000" w:themeColor="text1"/>
        </w:rPr>
        <w:drawing>
          <wp:inline distT="0" distB="0" distL="0" distR="0" wp14:anchorId="4EBD1EA5" wp14:editId="484D75E2">
            <wp:extent cx="1264258" cy="608763"/>
            <wp:effectExtent l="0" t="0" r="0" b="1270"/>
            <wp:docPr id="15" name="Рисунок 15" descr="Команды для работы со спарклайнами на вкладке &quot;Встав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манды для работы со спарклайнами на вкладке &quot;Вставка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383" cy="61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3ABD9" w14:textId="77777777" w:rsidR="00931A14" w:rsidRPr="000564FD" w:rsidRDefault="00931A14" w:rsidP="00931A14">
      <w:pPr>
        <w:tabs>
          <w:tab w:val="num" w:pos="0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445703" w14:textId="77777777" w:rsidR="00931A14" w:rsidRPr="000564FD" w:rsidRDefault="00931A14" w:rsidP="00931A14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График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схож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диаграммой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типа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спарклайнов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возможен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отображения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маркера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каждой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точки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данных.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группа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показывает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спарклайн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маркерами.</w:t>
      </w:r>
    </w:p>
    <w:p w14:paraId="40CAC3E3" w14:textId="77777777" w:rsidR="00931A14" w:rsidRPr="000564FD" w:rsidRDefault="00931A14" w:rsidP="00931A14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Гистограмма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обычная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гистограмма.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Вторая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группа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показывает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данные,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столбце.</w:t>
      </w:r>
    </w:p>
    <w:p w14:paraId="3DC9C557" w14:textId="77777777" w:rsidR="00931A14" w:rsidRDefault="00931A14" w:rsidP="00931A14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Выигрыш/проигрыш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делит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типа: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отрицательные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положительные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отображает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верхнего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нижнего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блока.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Данный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спарклайнов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реализован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третьей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564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группе.</w:t>
      </w:r>
    </w:p>
    <w:p w14:paraId="00A46756" w14:textId="0A29E16B" w:rsidR="00931A14" w:rsidRPr="000564FD" w:rsidRDefault="00267A1D" w:rsidP="00931A14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object w:dxaOrig="8835" w:dyaOrig="8595" w14:anchorId="7E1C5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202.5pt" o:ole="">
            <v:imagedata r:id="rId10" o:title="" croptop="1335f" cropleft="1023f"/>
          </v:shape>
          <o:OLEObject Type="Embed" ProgID="PBrush" ShapeID="_x0000_i1025" DrawAspect="Content" ObjectID="_1834211447" r:id="rId11"/>
        </w:object>
      </w:r>
    </w:p>
    <w:p w14:paraId="3E1D01B8" w14:textId="77777777" w:rsidR="00931A14" w:rsidRPr="000564FD" w:rsidRDefault="00931A14" w:rsidP="00931A14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  <w:color w:val="1E1E1E"/>
          <w:sz w:val="24"/>
          <w:szCs w:val="24"/>
        </w:rPr>
      </w:pPr>
    </w:p>
    <w:p w14:paraId="206D89D7" w14:textId="77777777" w:rsidR="00931A14" w:rsidRPr="00F57DB0" w:rsidRDefault="00931A14" w:rsidP="00931A14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bCs/>
          <w:color w:val="000000" w:themeColor="text1"/>
        </w:rPr>
      </w:pPr>
      <w:r w:rsidRPr="00F57DB0">
        <w:rPr>
          <w:b/>
          <w:bCs/>
          <w:color w:val="000000" w:themeColor="text1"/>
        </w:rPr>
        <w:t>Условное</w:t>
      </w:r>
      <w:r>
        <w:rPr>
          <w:b/>
          <w:bCs/>
          <w:color w:val="000000" w:themeColor="text1"/>
        </w:rPr>
        <w:t xml:space="preserve"> </w:t>
      </w:r>
      <w:r w:rsidRPr="00F57DB0">
        <w:rPr>
          <w:b/>
          <w:bCs/>
          <w:color w:val="000000" w:themeColor="text1"/>
        </w:rPr>
        <w:t>форматирование.</w:t>
      </w:r>
    </w:p>
    <w:p w14:paraId="254DC9D6" w14:textId="77777777" w:rsidR="00931A14" w:rsidRPr="00F57DB0" w:rsidRDefault="00931A14" w:rsidP="00931A1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</w:rPr>
      </w:pPr>
      <w:r w:rsidRPr="00F57DB0">
        <w:rPr>
          <w:color w:val="000000" w:themeColor="text1"/>
        </w:rPr>
        <w:t>Эта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функция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включает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в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себя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стандартный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набор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заранее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определенных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правил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инструментов.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Но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главное,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у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пользователя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есть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возможность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самому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придумать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настроить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необходимый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алгоритм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закраски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выделения,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используя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свои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формулы.</w:t>
      </w:r>
    </w:p>
    <w:p w14:paraId="3444CA38" w14:textId="77777777" w:rsidR="00931A14" w:rsidRDefault="00931A14" w:rsidP="00931A14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</w:pPr>
      <w:r>
        <w:object w:dxaOrig="6810" w:dyaOrig="1770" w14:anchorId="299D8092">
          <v:shape id="_x0000_i1026" type="#_x0000_t75" style="width:282.75pt;height:73.5pt" o:ole="">
            <v:imagedata r:id="rId12" o:title=""/>
          </v:shape>
          <o:OLEObject Type="Embed" ProgID="PBrush" ShapeID="_x0000_i1026" DrawAspect="Content" ObjectID="_1834211448" r:id="rId13"/>
        </w:object>
      </w:r>
    </w:p>
    <w:p w14:paraId="4E0E9804" w14:textId="77777777" w:rsidR="00931A14" w:rsidRDefault="00931A14" w:rsidP="00931A1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</w:rPr>
      </w:pPr>
      <w:r w:rsidRPr="00F57DB0">
        <w:rPr>
          <w:color w:val="000000" w:themeColor="text1"/>
        </w:rPr>
        <w:t>Условное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форматирование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позволяет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применять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форматирование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ячеек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избирательно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или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автоматически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на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основании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их</w:t>
      </w:r>
      <w:r>
        <w:rPr>
          <w:color w:val="000000" w:themeColor="text1"/>
        </w:rPr>
        <w:t xml:space="preserve"> </w:t>
      </w:r>
      <w:r w:rsidRPr="00F57DB0">
        <w:rPr>
          <w:color w:val="000000" w:themeColor="text1"/>
        </w:rPr>
        <w:t>значений.</w:t>
      </w:r>
    </w:p>
    <w:p w14:paraId="376D6E7C" w14:textId="77777777" w:rsidR="00931A14" w:rsidRDefault="00931A14" w:rsidP="00931A14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0EAAAD8" w14:textId="6EC284CC" w:rsidR="00931A14" w:rsidRPr="00F57DB0" w:rsidRDefault="00931A14" w:rsidP="00931A14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Виды</w:t>
      </w:r>
      <w:r w:rsidRPr="00F57DB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условного</w:t>
      </w:r>
      <w:r w:rsidRPr="00F57DB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форматирования</w:t>
      </w:r>
    </w:p>
    <w:p w14:paraId="65A8EEB1" w14:textId="77777777" w:rsidR="00931A14" w:rsidRPr="00F57DB0" w:rsidRDefault="00931A14" w:rsidP="00931A1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Когда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нажимаете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кнопку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Условное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форматирование,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которая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находится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группе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Стили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вкладки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Главная,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увидите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выпадающее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меню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следующими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опциями:</w:t>
      </w:r>
    </w:p>
    <w:p w14:paraId="1CD9EE6B" w14:textId="77777777" w:rsidR="00931A14" w:rsidRPr="00F57DB0" w:rsidRDefault="00931A14" w:rsidP="00931A1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noProof/>
          <w:color w:val="000000" w:themeColor="text1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 wp14:anchorId="4D34029C" wp14:editId="5F55018C">
            <wp:extent cx="1951274" cy="1693628"/>
            <wp:effectExtent l="0" t="0" r="0" b="1905"/>
            <wp:docPr id="29" name="Рисунок 29" descr="меню условное формат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9" descr="меню условное форматирование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101" cy="1696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C4AD9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выделения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ячеек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меню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различными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параметрами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правил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форматирования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конкретные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значения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находится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определенном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диапазоне.</w:t>
      </w:r>
    </w:p>
    <w:p w14:paraId="59F047B7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отбора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первых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последних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значений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опции,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позволяющие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задавать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формат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ячейкам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вхождения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топ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первых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или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последних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элементов.</w:t>
      </w:r>
    </w:p>
    <w:p w14:paraId="71FC0C12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Гистограмма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палитру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гистограмм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различных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цветов,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которые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можете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задать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выбранных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визуализации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значений,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содержащихся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этих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ячейках.</w:t>
      </w:r>
    </w:p>
    <w:p w14:paraId="6D681183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Цветовые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шкалы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позволяет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задавать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двух-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57DB0">
        <w:rPr>
          <w:color w:val="000000" w:themeColor="text1"/>
        </w:rPr>
        <w:t xml:space="preserve"> </w:t>
      </w:r>
      <w:proofErr w:type="spellStart"/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трехцветовые</w:t>
      </w:r>
      <w:proofErr w:type="spellEnd"/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шкалы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цвета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фона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ячейки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основе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ее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значения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относительно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других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диапазоне</w:t>
      </w:r>
    </w:p>
    <w:p w14:paraId="4C74BBE9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Наборы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значков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отображает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значок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ячейке.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Какой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именно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значок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отображается,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зависит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значения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ячейки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относительно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других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ячеек.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Excel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2013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наборов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значков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выбор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(при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этом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можете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смешивать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сочетать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значки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разных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наборов).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значков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наборах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колеблется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трех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пяти.</w:t>
      </w:r>
    </w:p>
    <w:p w14:paraId="3559B415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Создать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правило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диалоговое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окно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Создание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форматирования,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которое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позволяет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создать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пользовательское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условное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форматирование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выбранных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ячеек.</w:t>
      </w:r>
    </w:p>
    <w:p w14:paraId="4D5E6CAF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Удалить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меню,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где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можете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удалить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правила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условного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форматирования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как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выбранных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ячеек,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так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всем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листе.</w:t>
      </w:r>
    </w:p>
    <w:p w14:paraId="3A7C545C" w14:textId="77777777" w:rsidR="00931A14" w:rsidRPr="00F57DB0" w:rsidRDefault="00931A14" w:rsidP="00931A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Управление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правилами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открывает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диалоговое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окно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Диспетчер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правил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условного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форматирования,</w:t>
      </w:r>
      <w:r w:rsidRPr="00F57DB0">
        <w:rPr>
          <w:b/>
          <w:bCs/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которое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позволяет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редактировать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удалять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правила,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также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задавать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приоритет,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передвигая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вниз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вверх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списку</w:t>
      </w:r>
      <w:r w:rsidRPr="00F57DB0">
        <w:rPr>
          <w:color w:val="000000" w:themeColor="text1"/>
        </w:rPr>
        <w:t xml:space="preserve"> </w:t>
      </w:r>
      <w:r w:rsidRPr="00F57DB0">
        <w:rPr>
          <w:rFonts w:ascii="Times New Roman" w:hAnsi="Times New Roman" w:cs="Times New Roman"/>
          <w:color w:val="000000" w:themeColor="text1"/>
          <w:sz w:val="24"/>
          <w:szCs w:val="24"/>
        </w:rPr>
        <w:t>правил.</w:t>
      </w:r>
    </w:p>
    <w:p w14:paraId="475D4131" w14:textId="77777777" w:rsidR="00AA5901" w:rsidRDefault="00AA5901" w:rsidP="00DF1F93">
      <w:pPr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36BBEED" w14:textId="7547ED7C" w:rsidR="00AA5901" w:rsidRDefault="00AA5901" w:rsidP="00AA59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133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="00DF1F93">
        <w:rPr>
          <w:rFonts w:ascii="Times New Roman" w:hAnsi="Times New Roman" w:cs="Times New Roman"/>
          <w:b/>
          <w:sz w:val="24"/>
          <w:szCs w:val="24"/>
        </w:rPr>
        <w:t xml:space="preserve"> (задания)</w:t>
      </w:r>
      <w:r w:rsidRPr="00674133">
        <w:rPr>
          <w:rFonts w:ascii="Times New Roman" w:hAnsi="Times New Roman" w:cs="Times New Roman"/>
          <w:b/>
          <w:sz w:val="24"/>
          <w:szCs w:val="24"/>
        </w:rPr>
        <w:t>:</w:t>
      </w:r>
    </w:p>
    <w:p w14:paraId="181D3282" w14:textId="77777777" w:rsidR="001172D8" w:rsidRDefault="001172D8" w:rsidP="001172D8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133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14:paraId="4F961ECD" w14:textId="77777777" w:rsidR="00663C3C" w:rsidRPr="00663C3C" w:rsidRDefault="00663C3C" w:rsidP="00663C3C">
      <w:pPr>
        <w:tabs>
          <w:tab w:val="left" w:pos="993"/>
          <w:tab w:val="left" w:pos="10490"/>
        </w:tabs>
        <w:spacing w:after="0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C3C">
        <w:rPr>
          <w:rFonts w:ascii="Times New Roman" w:hAnsi="Times New Roman" w:cs="Times New Roman"/>
          <w:bCs/>
          <w:sz w:val="24"/>
          <w:szCs w:val="24"/>
        </w:rPr>
        <w:t xml:space="preserve">Установите </w:t>
      </w:r>
      <w:proofErr w:type="spellStart"/>
      <w:r w:rsidRPr="00663C3C">
        <w:rPr>
          <w:rFonts w:ascii="Times New Roman" w:hAnsi="Times New Roman" w:cs="Times New Roman"/>
          <w:bCs/>
          <w:sz w:val="24"/>
          <w:szCs w:val="24"/>
        </w:rPr>
        <w:t>спарклайны</w:t>
      </w:r>
      <w:proofErr w:type="spellEnd"/>
      <w:r w:rsidRPr="00663C3C">
        <w:rPr>
          <w:rFonts w:ascii="Times New Roman" w:hAnsi="Times New Roman" w:cs="Times New Roman"/>
          <w:bCs/>
          <w:sz w:val="24"/>
          <w:szCs w:val="24"/>
        </w:rPr>
        <w:t xml:space="preserve"> за месяц и за год. Произведите форматирование, создайте свой стиль. </w:t>
      </w:r>
    </w:p>
    <w:p w14:paraId="4D2879BC" w14:textId="77777777" w:rsidR="00663C3C" w:rsidRPr="00663C3C" w:rsidRDefault="00663C3C" w:rsidP="00663C3C">
      <w:pPr>
        <w:tabs>
          <w:tab w:val="left" w:pos="993"/>
          <w:tab w:val="left" w:pos="10490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3C3C">
        <w:rPr>
          <w:rFonts w:ascii="Times New Roman" w:hAnsi="Times New Roman" w:cs="Times New Roman"/>
          <w:bCs/>
          <w:sz w:val="24"/>
          <w:szCs w:val="24"/>
        </w:rPr>
        <w:t>Спарклайны</w:t>
      </w:r>
      <w:proofErr w:type="spellEnd"/>
      <w:r w:rsidRPr="00663C3C">
        <w:rPr>
          <w:rFonts w:ascii="Times New Roman" w:hAnsi="Times New Roman" w:cs="Times New Roman"/>
          <w:bCs/>
          <w:sz w:val="24"/>
          <w:szCs w:val="24"/>
        </w:rPr>
        <w:t xml:space="preserve"> за год - гистограмма, выделить мин и макс точки</w:t>
      </w:r>
    </w:p>
    <w:p w14:paraId="67ADF782" w14:textId="24D30447" w:rsidR="00366645" w:rsidRPr="00366645" w:rsidRDefault="00663C3C" w:rsidP="00663C3C">
      <w:pPr>
        <w:tabs>
          <w:tab w:val="left" w:pos="993"/>
          <w:tab w:val="left" w:pos="10490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63C3C">
        <w:rPr>
          <w:rFonts w:ascii="Times New Roman" w:hAnsi="Times New Roman" w:cs="Times New Roman"/>
          <w:bCs/>
          <w:sz w:val="24"/>
          <w:szCs w:val="24"/>
        </w:rPr>
        <w:t>Спарклайны</w:t>
      </w:r>
      <w:proofErr w:type="spellEnd"/>
      <w:r w:rsidRPr="00663C3C">
        <w:rPr>
          <w:rFonts w:ascii="Times New Roman" w:hAnsi="Times New Roman" w:cs="Times New Roman"/>
          <w:bCs/>
          <w:sz w:val="24"/>
          <w:szCs w:val="24"/>
        </w:rPr>
        <w:t xml:space="preserve"> в разрезе месяца - график, выделить </w:t>
      </w:r>
      <w:proofErr w:type="spellStart"/>
      <w:r w:rsidRPr="00663C3C">
        <w:rPr>
          <w:rFonts w:ascii="Times New Roman" w:hAnsi="Times New Roman" w:cs="Times New Roman"/>
          <w:bCs/>
          <w:sz w:val="24"/>
          <w:szCs w:val="24"/>
        </w:rPr>
        <w:t>отриц</w:t>
      </w:r>
      <w:proofErr w:type="spellEnd"/>
      <w:r w:rsidRPr="00663C3C">
        <w:rPr>
          <w:rFonts w:ascii="Times New Roman" w:hAnsi="Times New Roman" w:cs="Times New Roman"/>
          <w:bCs/>
          <w:sz w:val="24"/>
          <w:szCs w:val="24"/>
        </w:rPr>
        <w:t xml:space="preserve"> точки</w:t>
      </w:r>
    </w:p>
    <w:p w14:paraId="6CB6FCF8" w14:textId="7E7013AF" w:rsidR="00663C3C" w:rsidRDefault="00663C3C" w:rsidP="00663C3C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C3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D5AA752" wp14:editId="2390A0A8">
            <wp:extent cx="5308979" cy="885995"/>
            <wp:effectExtent l="0" t="0" r="6350" b="9525"/>
            <wp:docPr id="20033657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6570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23860" cy="888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00904" w14:textId="7AA20AFD" w:rsidR="00663C3C" w:rsidRDefault="00366645" w:rsidP="00663C3C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1F55B1">
        <w:rPr>
          <w:rFonts w:ascii="Times New Roman" w:hAnsi="Times New Roman" w:cs="Times New Roman"/>
          <w:b/>
          <w:sz w:val="24"/>
          <w:szCs w:val="24"/>
        </w:rPr>
        <w:t>адание 2.</w:t>
      </w:r>
    </w:p>
    <w:p w14:paraId="63E25015" w14:textId="67B50115" w:rsidR="007772C3" w:rsidRDefault="007772C3" w:rsidP="00A702B5">
      <w:pPr>
        <w:tabs>
          <w:tab w:val="left" w:pos="993"/>
          <w:tab w:val="left" w:pos="1049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Перенесите данные из таблицы </w:t>
      </w:r>
      <w:r w:rsidRPr="007772C3">
        <w:rPr>
          <w:rFonts w:ascii="Times New Roman" w:hAnsi="Times New Roman" w:cs="Times New Roman"/>
          <w:bCs/>
          <w:i/>
          <w:iCs/>
          <w:sz w:val="24"/>
          <w:szCs w:val="24"/>
        </w:rPr>
        <w:t>График отсутствия сотрудников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 в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Excel</w:t>
      </w:r>
      <w:r w:rsidRPr="007772C3"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sz w:val="24"/>
          <w:szCs w:val="24"/>
        </w:rPr>
        <w:t>см. ниже).</w:t>
      </w:r>
    </w:p>
    <w:p w14:paraId="738070DF" w14:textId="217706D6" w:rsidR="007772C3" w:rsidRDefault="007772C3" w:rsidP="007772C3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772C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3700A9A" wp14:editId="4E28020A">
            <wp:extent cx="5650173" cy="1293215"/>
            <wp:effectExtent l="0" t="0" r="8255" b="2540"/>
            <wp:docPr id="9508309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83097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4853" cy="129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BE3AB" w14:textId="77777777" w:rsidR="007772C3" w:rsidRDefault="007772C3" w:rsidP="00A702B5">
      <w:pPr>
        <w:tabs>
          <w:tab w:val="left" w:pos="993"/>
          <w:tab w:val="left" w:pos="1049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CBD747" w14:textId="53447B6D" w:rsidR="00A702B5" w:rsidRDefault="007772C3" w:rsidP="00A702B5">
      <w:pPr>
        <w:tabs>
          <w:tab w:val="left" w:pos="993"/>
          <w:tab w:val="left" w:pos="1049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Используя условное форматирование, выделите дни по условию:</w:t>
      </w:r>
    </w:p>
    <w:p w14:paraId="47CF33C9" w14:textId="7AE9A576" w:rsidR="007772C3" w:rsidRDefault="007772C3" w:rsidP="00A702B5">
      <w:pPr>
        <w:tabs>
          <w:tab w:val="left" w:pos="993"/>
          <w:tab w:val="left" w:pos="1049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72C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707D9D12" wp14:editId="25FC4EE1">
            <wp:extent cx="6750050" cy="278765"/>
            <wp:effectExtent l="0" t="0" r="0" b="6985"/>
            <wp:docPr id="4747312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73126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27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E348" w14:textId="77777777" w:rsidR="007772C3" w:rsidRPr="007772C3" w:rsidRDefault="007772C3" w:rsidP="00A702B5">
      <w:pPr>
        <w:tabs>
          <w:tab w:val="left" w:pos="993"/>
          <w:tab w:val="left" w:pos="10490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56EFCF" w14:textId="1A24CEED" w:rsidR="001172D8" w:rsidRPr="00A702B5" w:rsidRDefault="00A702B5" w:rsidP="00A702B5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1F55B1"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F55B1">
        <w:rPr>
          <w:rFonts w:ascii="Times New Roman" w:hAnsi="Times New Roman" w:cs="Times New Roman"/>
          <w:b/>
          <w:sz w:val="24"/>
          <w:szCs w:val="24"/>
        </w:rPr>
        <w:t>.</w:t>
      </w:r>
    </w:p>
    <w:p w14:paraId="71CB7B0A" w14:textId="31F426D4" w:rsidR="004C3804" w:rsidRPr="00366645" w:rsidRDefault="00E00871" w:rsidP="00E00871">
      <w:pPr>
        <w:tabs>
          <w:tab w:val="left" w:pos="567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основании таблицы (ниже) постройте </w:t>
      </w:r>
      <w:r w:rsidRPr="00366645">
        <w:rPr>
          <w:rFonts w:ascii="Times New Roman" w:hAnsi="Times New Roman" w:cs="Times New Roman"/>
          <w:bCs/>
          <w:i/>
          <w:iCs/>
          <w:sz w:val="24"/>
          <w:szCs w:val="24"/>
        </w:rPr>
        <w:t>круговую диаграмму.</w:t>
      </w:r>
    </w:p>
    <w:p w14:paraId="314DC17C" w14:textId="7B45F13A" w:rsidR="00E00871" w:rsidRDefault="00E00871" w:rsidP="00C465A8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8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4F75920" wp14:editId="2CF11730">
            <wp:extent cx="2164979" cy="876300"/>
            <wp:effectExtent l="0" t="0" r="6985" b="0"/>
            <wp:docPr id="402513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132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2543" cy="88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64713" w14:textId="60060979" w:rsidR="00E00871" w:rsidRPr="00E00871" w:rsidRDefault="00E00871" w:rsidP="00E00871">
      <w:pPr>
        <w:tabs>
          <w:tab w:val="left" w:pos="993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0871">
        <w:rPr>
          <w:rFonts w:ascii="Times New Roman" w:hAnsi="Times New Roman" w:cs="Times New Roman"/>
          <w:bCs/>
          <w:sz w:val="24"/>
          <w:szCs w:val="24"/>
        </w:rPr>
        <w:t xml:space="preserve">Выделите одну из ячеек с числами. На вкладке </w:t>
      </w:r>
      <w:r w:rsidRPr="00E00871">
        <w:rPr>
          <w:rFonts w:ascii="Times New Roman" w:hAnsi="Times New Roman" w:cs="Times New Roman"/>
          <w:bCs/>
          <w:i/>
          <w:iCs/>
          <w:sz w:val="24"/>
          <w:szCs w:val="24"/>
        </w:rPr>
        <w:t>Вставка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 нажмите кнопку Круговая: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5D52700B" wp14:editId="3EA132C2">
            <wp:extent cx="305500" cy="247685"/>
            <wp:effectExtent l="0" t="0" r="0" b="0"/>
            <wp:docPr id="21" name="Рисунок 20" descr="Кнопка &quot;Круговая&quot;">
              <a:extLst xmlns:a="http://schemas.openxmlformats.org/drawingml/2006/main">
                <a:ext uri="{FF2B5EF4-FFF2-40B4-BE49-F238E27FC236}">
                  <a16:creationId xmlns:a16="http://schemas.microsoft.com/office/drawing/2014/main" id="{A738E366-DF1F-487B-8803-90099E9B018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0" descr="Кнопка &quot;Круговая&quot;">
                      <a:extLst>
                        <a:ext uri="{FF2B5EF4-FFF2-40B4-BE49-F238E27FC236}">
                          <a16:creationId xmlns:a16="http://schemas.microsoft.com/office/drawing/2014/main" id="{A738E366-DF1F-487B-8803-90099E9B018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5500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 выберите первый вариант двумерной круговой диаграммы.</w:t>
      </w:r>
    </w:p>
    <w:p w14:paraId="4B816FFD" w14:textId="77777777" w:rsidR="00E00871" w:rsidRDefault="00E00871" w:rsidP="00E00871">
      <w:pPr>
        <w:tabs>
          <w:tab w:val="left" w:pos="993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0871">
        <w:rPr>
          <w:rFonts w:ascii="Times New Roman" w:hAnsi="Times New Roman" w:cs="Times New Roman"/>
          <w:bCs/>
          <w:sz w:val="24"/>
          <w:szCs w:val="24"/>
        </w:rPr>
        <w:t xml:space="preserve">Переместите круговую диаграмму в нужное место и щелкните вкладку </w:t>
      </w:r>
      <w:r w:rsidRPr="00E00871">
        <w:rPr>
          <w:rFonts w:ascii="Times New Roman" w:hAnsi="Times New Roman" w:cs="Times New Roman"/>
          <w:bCs/>
          <w:i/>
          <w:iCs/>
          <w:sz w:val="24"/>
          <w:szCs w:val="24"/>
        </w:rPr>
        <w:t>Конструктор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 в верхней части окна. Затем нажмите кнопку </w:t>
      </w:r>
      <w:r w:rsidRPr="00E00871">
        <w:rPr>
          <w:rFonts w:ascii="Times New Roman" w:hAnsi="Times New Roman" w:cs="Times New Roman"/>
          <w:bCs/>
          <w:i/>
          <w:iCs/>
          <w:sz w:val="24"/>
          <w:szCs w:val="24"/>
        </w:rPr>
        <w:t>Изменить цвета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, чтобы </w:t>
      </w:r>
      <w:r>
        <w:rPr>
          <w:rFonts w:ascii="Times New Roman" w:hAnsi="Times New Roman" w:cs="Times New Roman"/>
          <w:bCs/>
          <w:sz w:val="24"/>
          <w:szCs w:val="24"/>
        </w:rPr>
        <w:t>изменить стандартный набор цветов диаграммы.</w:t>
      </w:r>
    </w:p>
    <w:p w14:paraId="6552AFD0" w14:textId="54B756C3" w:rsidR="00E00871" w:rsidRPr="00D150E2" w:rsidRDefault="00E00871" w:rsidP="00E00871">
      <w:pPr>
        <w:tabs>
          <w:tab w:val="left" w:pos="993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Добавьте название диаграммы </w:t>
      </w:r>
      <w:r w:rsidRPr="00E00871">
        <w:rPr>
          <w:rFonts w:ascii="Times New Roman" w:hAnsi="Times New Roman" w:cs="Times New Roman"/>
          <w:bCs/>
          <w:i/>
          <w:iCs/>
          <w:sz w:val="24"/>
          <w:szCs w:val="24"/>
        </w:rPr>
        <w:t>Продажи за апрель 2022</w:t>
      </w:r>
      <w:r w:rsidR="00D150E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</w:t>
      </w:r>
      <w:r w:rsidR="00D150E2" w:rsidRPr="00D150E2">
        <w:rPr>
          <w:rFonts w:ascii="Times New Roman" w:hAnsi="Times New Roman" w:cs="Times New Roman"/>
          <w:bCs/>
          <w:sz w:val="24"/>
          <w:szCs w:val="24"/>
        </w:rPr>
        <w:t>подписи данных (в долях, %)</w:t>
      </w:r>
      <w:r w:rsidR="00D150E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F3DFED7" w14:textId="77777777" w:rsidR="00E00871" w:rsidRDefault="00E00871" w:rsidP="00C465A8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B32BD" w14:textId="084B37E6" w:rsidR="00C465A8" w:rsidRDefault="00E00871" w:rsidP="00C465A8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</w:t>
      </w:r>
      <w:r w:rsidR="00C465A8" w:rsidRPr="001F55B1"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 w:rsidR="00A702B5">
        <w:rPr>
          <w:rFonts w:ascii="Times New Roman" w:hAnsi="Times New Roman" w:cs="Times New Roman"/>
          <w:b/>
          <w:sz w:val="24"/>
          <w:szCs w:val="24"/>
        </w:rPr>
        <w:t>4</w:t>
      </w:r>
      <w:r w:rsidR="00C465A8" w:rsidRPr="001F55B1">
        <w:rPr>
          <w:rFonts w:ascii="Times New Roman" w:hAnsi="Times New Roman" w:cs="Times New Roman"/>
          <w:b/>
          <w:sz w:val="24"/>
          <w:szCs w:val="24"/>
        </w:rPr>
        <w:t>.</w:t>
      </w:r>
    </w:p>
    <w:p w14:paraId="42F50980" w14:textId="54571C77" w:rsidR="00366645" w:rsidRPr="00366645" w:rsidRDefault="00366645" w:rsidP="00366645">
      <w:pPr>
        <w:tabs>
          <w:tab w:val="left" w:pos="567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основании таблицы (ниже) постройте </w:t>
      </w:r>
      <w:r w:rsidRPr="00366645">
        <w:rPr>
          <w:rFonts w:ascii="Times New Roman" w:hAnsi="Times New Roman" w:cs="Times New Roman"/>
          <w:bCs/>
          <w:i/>
          <w:iCs/>
          <w:sz w:val="24"/>
          <w:szCs w:val="24"/>
        </w:rPr>
        <w:t>гистограмму с группировкой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79B52EB" w14:textId="2E8BCC7B" w:rsidR="00C465A8" w:rsidRDefault="00366645" w:rsidP="00C465A8">
      <w:pPr>
        <w:tabs>
          <w:tab w:val="left" w:pos="993"/>
          <w:tab w:val="left" w:pos="104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66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30608D" wp14:editId="427ACE49">
            <wp:extent cx="3816994" cy="1266825"/>
            <wp:effectExtent l="0" t="0" r="0" b="0"/>
            <wp:docPr id="13153170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31701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57433" cy="1280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B8869" w14:textId="7B65572B" w:rsidR="00366645" w:rsidRPr="00E00871" w:rsidRDefault="00366645" w:rsidP="00366645">
      <w:pPr>
        <w:tabs>
          <w:tab w:val="left" w:pos="993"/>
          <w:tab w:val="left" w:pos="1049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0871">
        <w:rPr>
          <w:rFonts w:ascii="Times New Roman" w:hAnsi="Times New Roman" w:cs="Times New Roman"/>
          <w:bCs/>
          <w:sz w:val="24"/>
          <w:szCs w:val="24"/>
        </w:rPr>
        <w:t xml:space="preserve">Выделите одну из ячеек с числами. На вкладке </w:t>
      </w:r>
      <w:r w:rsidRPr="00E00871">
        <w:rPr>
          <w:rFonts w:ascii="Times New Roman" w:hAnsi="Times New Roman" w:cs="Times New Roman"/>
          <w:bCs/>
          <w:i/>
          <w:iCs/>
          <w:sz w:val="24"/>
          <w:szCs w:val="24"/>
        </w:rPr>
        <w:t>Вставка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 нажмите кнопку </w:t>
      </w:r>
      <w:r>
        <w:rPr>
          <w:rFonts w:ascii="Times New Roman" w:hAnsi="Times New Roman" w:cs="Times New Roman"/>
          <w:bCs/>
          <w:sz w:val="24"/>
          <w:szCs w:val="24"/>
        </w:rPr>
        <w:t>Гистограмма</w:t>
      </w:r>
      <w:r w:rsidRPr="00E00871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6645">
        <w:rPr>
          <w:noProof/>
          <w:lang w:eastAsia="ru-RU"/>
        </w:rPr>
        <w:drawing>
          <wp:inline distT="0" distB="0" distL="0" distR="0" wp14:anchorId="4D018CE3" wp14:editId="4F86B3C9">
            <wp:extent cx="428685" cy="304843"/>
            <wp:effectExtent l="0" t="0" r="9525" b="0"/>
            <wp:docPr id="14194762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47627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8685" cy="30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Pr="00E00871">
        <w:rPr>
          <w:rFonts w:ascii="Times New Roman" w:hAnsi="Times New Roman" w:cs="Times New Roman"/>
          <w:bCs/>
          <w:sz w:val="24"/>
          <w:szCs w:val="24"/>
        </w:rPr>
        <w:t xml:space="preserve"> выберите первый вариант </w:t>
      </w:r>
      <w:r>
        <w:rPr>
          <w:rFonts w:ascii="Times New Roman" w:hAnsi="Times New Roman" w:cs="Times New Roman"/>
          <w:bCs/>
          <w:sz w:val="24"/>
          <w:szCs w:val="24"/>
        </w:rPr>
        <w:t>гистограмма с группировкой</w:t>
      </w:r>
      <w:r w:rsidRPr="00E0087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93B786" w14:textId="30B8FD78" w:rsidR="004C3804" w:rsidRPr="000D3C06" w:rsidRDefault="000D3C06" w:rsidP="000D3C06">
      <w:pPr>
        <w:tabs>
          <w:tab w:val="left" w:pos="993"/>
          <w:tab w:val="left" w:pos="10490"/>
        </w:tabs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0D3C06">
        <w:rPr>
          <w:rFonts w:ascii="Times New Roman" w:hAnsi="Times New Roman" w:cs="Times New Roman"/>
          <w:bCs/>
          <w:sz w:val="24"/>
          <w:szCs w:val="24"/>
        </w:rPr>
        <w:t>Цвета рядов выберите самостоятельно, добавьте название диаграммы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3C06">
        <w:rPr>
          <w:rFonts w:ascii="Times New Roman" w:hAnsi="Times New Roman" w:cs="Times New Roman"/>
          <w:bCs/>
          <w:i/>
          <w:iCs/>
          <w:sz w:val="24"/>
          <w:szCs w:val="24"/>
        </w:rPr>
        <w:t>Активы</w:t>
      </w:r>
      <w:r>
        <w:rPr>
          <w:rFonts w:ascii="Times New Roman" w:hAnsi="Times New Roman" w:cs="Times New Roman"/>
          <w:bCs/>
          <w:sz w:val="24"/>
          <w:szCs w:val="24"/>
        </w:rPr>
        <w:t>, таблицу данных.</w:t>
      </w:r>
    </w:p>
    <w:p w14:paraId="488AADC9" w14:textId="77777777" w:rsidR="00B74051" w:rsidRDefault="00B74051" w:rsidP="00255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highlight w:val="yellow"/>
          <w:shd w:val="clear" w:color="auto" w:fill="FFFFFF"/>
          <w:lang w:eastAsia="ru-RU"/>
        </w:rPr>
      </w:pPr>
    </w:p>
    <w:p w14:paraId="4FD5BD58" w14:textId="51F723EE" w:rsidR="00F02B49" w:rsidRPr="00B74051" w:rsidRDefault="00F02B49" w:rsidP="002555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</w:pPr>
      <w:r w:rsidRPr="00B740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Отчет должен содержать:</w:t>
      </w:r>
    </w:p>
    <w:p w14:paraId="590C217F" w14:textId="77777777" w:rsidR="001534BF" w:rsidRPr="00B74051" w:rsidRDefault="001534BF" w:rsidP="002555AA">
      <w:pPr>
        <w:pStyle w:val="a5"/>
        <w:numPr>
          <w:ilvl w:val="0"/>
          <w:numId w:val="6"/>
        </w:numPr>
        <w:tabs>
          <w:tab w:val="left" w:pos="426"/>
          <w:tab w:val="left" w:pos="1049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74051">
        <w:rPr>
          <w:rFonts w:ascii="Times New Roman" w:hAnsi="Times New Roman" w:cs="Times New Roman"/>
          <w:sz w:val="24"/>
          <w:szCs w:val="24"/>
        </w:rPr>
        <w:t>Название работы.</w:t>
      </w:r>
    </w:p>
    <w:p w14:paraId="416DEA5E" w14:textId="77777777" w:rsidR="001534BF" w:rsidRPr="00B74051" w:rsidRDefault="001534BF" w:rsidP="002555AA">
      <w:pPr>
        <w:pStyle w:val="a5"/>
        <w:numPr>
          <w:ilvl w:val="0"/>
          <w:numId w:val="6"/>
        </w:numPr>
        <w:tabs>
          <w:tab w:val="left" w:pos="426"/>
          <w:tab w:val="left" w:pos="1049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74051">
        <w:rPr>
          <w:rFonts w:ascii="Times New Roman" w:hAnsi="Times New Roman" w:cs="Times New Roman"/>
          <w:sz w:val="24"/>
          <w:szCs w:val="24"/>
        </w:rPr>
        <w:t>Цель работы.</w:t>
      </w:r>
    </w:p>
    <w:p w14:paraId="14A90592" w14:textId="03558EAA" w:rsidR="00B74051" w:rsidRPr="00931A14" w:rsidRDefault="001534BF" w:rsidP="00B74051">
      <w:pPr>
        <w:pStyle w:val="a5"/>
        <w:numPr>
          <w:ilvl w:val="0"/>
          <w:numId w:val="6"/>
        </w:numPr>
        <w:tabs>
          <w:tab w:val="left" w:pos="426"/>
          <w:tab w:val="left" w:pos="10490"/>
        </w:tabs>
        <w:spacing w:after="0" w:line="240" w:lineRule="auto"/>
        <w:ind w:left="0" w:firstLine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74051">
        <w:rPr>
          <w:rFonts w:ascii="Times New Roman" w:hAnsi="Times New Roman" w:cs="Times New Roman"/>
          <w:sz w:val="24"/>
          <w:szCs w:val="24"/>
        </w:rPr>
        <w:t>Задание и ход его выполнения</w:t>
      </w:r>
      <w:r w:rsidR="00931A14" w:rsidRPr="00931A14">
        <w:rPr>
          <w:rFonts w:ascii="Times New Roman" w:hAnsi="Times New Roman" w:cs="Times New Roman"/>
          <w:sz w:val="24"/>
          <w:szCs w:val="24"/>
        </w:rPr>
        <w:t xml:space="preserve"> (</w:t>
      </w:r>
      <w:r w:rsidR="00931A14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931A14" w:rsidRPr="00931A14">
        <w:rPr>
          <w:rFonts w:ascii="Times New Roman" w:hAnsi="Times New Roman" w:cs="Times New Roman"/>
          <w:sz w:val="24"/>
          <w:szCs w:val="24"/>
        </w:rPr>
        <w:t>)</w:t>
      </w:r>
    </w:p>
    <w:sectPr w:rsidR="00B74051" w:rsidRPr="00931A14" w:rsidSect="008E7AE6">
      <w:headerReference w:type="default" r:id="rId22"/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0857C" w14:textId="77777777" w:rsidR="007D18B4" w:rsidRDefault="007D18B4" w:rsidP="001C7596">
      <w:pPr>
        <w:spacing w:after="0" w:line="240" w:lineRule="auto"/>
      </w:pPr>
      <w:r>
        <w:separator/>
      </w:r>
    </w:p>
  </w:endnote>
  <w:endnote w:type="continuationSeparator" w:id="0">
    <w:p w14:paraId="26CF986F" w14:textId="77777777" w:rsidR="007D18B4" w:rsidRDefault="007D18B4" w:rsidP="001C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A36EE" w14:textId="77777777" w:rsidR="007D18B4" w:rsidRDefault="007D18B4" w:rsidP="001C7596">
      <w:pPr>
        <w:spacing w:after="0" w:line="240" w:lineRule="auto"/>
      </w:pPr>
      <w:r>
        <w:separator/>
      </w:r>
    </w:p>
  </w:footnote>
  <w:footnote w:type="continuationSeparator" w:id="0">
    <w:p w14:paraId="5DFB3E8D" w14:textId="77777777" w:rsidR="007D18B4" w:rsidRDefault="007D18B4" w:rsidP="001C7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B634" w14:textId="336A3EE8" w:rsidR="001C7596" w:rsidRDefault="001C7596">
    <w:pPr>
      <w:pStyle w:val="af3"/>
    </w:pPr>
    <w:r>
      <w:t>Информатика</w:t>
    </w:r>
    <w:r>
      <w:ptab w:relativeTo="margin" w:alignment="center" w:leader="none"/>
    </w:r>
    <w:r>
      <w:t>ПР № 20</w:t>
    </w:r>
    <w:r>
      <w:ptab w:relativeTo="margin" w:alignment="right" w:leader="none"/>
    </w:r>
    <w:r>
      <w:t>1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160BE"/>
    <w:multiLevelType w:val="hybridMultilevel"/>
    <w:tmpl w:val="5C56BB7C"/>
    <w:lvl w:ilvl="0" w:tplc="1B6416BE">
      <w:numFmt w:val="bullet"/>
      <w:lvlText w:val=""/>
      <w:lvlJc w:val="left"/>
      <w:pPr>
        <w:ind w:left="839" w:hanging="35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3BA5368">
      <w:start w:val="1"/>
      <w:numFmt w:val="decimal"/>
      <w:lvlText w:val="%2."/>
      <w:lvlJc w:val="left"/>
      <w:pPr>
        <w:ind w:left="1535" w:hanging="284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2" w:tplc="0F72EEFC">
      <w:numFmt w:val="bullet"/>
      <w:lvlText w:val="•"/>
      <w:lvlJc w:val="left"/>
      <w:pPr>
        <w:ind w:left="2435" w:hanging="284"/>
      </w:pPr>
      <w:rPr>
        <w:rFonts w:hint="default"/>
      </w:rPr>
    </w:lvl>
    <w:lvl w:ilvl="3" w:tplc="DBB4269A">
      <w:numFmt w:val="bullet"/>
      <w:lvlText w:val="•"/>
      <w:lvlJc w:val="left"/>
      <w:pPr>
        <w:ind w:left="3331" w:hanging="284"/>
      </w:pPr>
      <w:rPr>
        <w:rFonts w:hint="default"/>
      </w:rPr>
    </w:lvl>
    <w:lvl w:ilvl="4" w:tplc="5D723626">
      <w:numFmt w:val="bullet"/>
      <w:lvlText w:val="•"/>
      <w:lvlJc w:val="left"/>
      <w:pPr>
        <w:ind w:left="4226" w:hanging="284"/>
      </w:pPr>
      <w:rPr>
        <w:rFonts w:hint="default"/>
      </w:rPr>
    </w:lvl>
    <w:lvl w:ilvl="5" w:tplc="9FFAA8CE">
      <w:numFmt w:val="bullet"/>
      <w:lvlText w:val="•"/>
      <w:lvlJc w:val="left"/>
      <w:pPr>
        <w:ind w:left="5122" w:hanging="284"/>
      </w:pPr>
      <w:rPr>
        <w:rFonts w:hint="default"/>
      </w:rPr>
    </w:lvl>
    <w:lvl w:ilvl="6" w:tplc="64CEADEA">
      <w:numFmt w:val="bullet"/>
      <w:lvlText w:val="•"/>
      <w:lvlJc w:val="left"/>
      <w:pPr>
        <w:ind w:left="6017" w:hanging="284"/>
      </w:pPr>
      <w:rPr>
        <w:rFonts w:hint="default"/>
      </w:rPr>
    </w:lvl>
    <w:lvl w:ilvl="7" w:tplc="9D2A0606">
      <w:numFmt w:val="bullet"/>
      <w:lvlText w:val="•"/>
      <w:lvlJc w:val="left"/>
      <w:pPr>
        <w:ind w:left="6913" w:hanging="284"/>
      </w:pPr>
      <w:rPr>
        <w:rFonts w:hint="default"/>
      </w:rPr>
    </w:lvl>
    <w:lvl w:ilvl="8" w:tplc="764E21D8">
      <w:numFmt w:val="bullet"/>
      <w:lvlText w:val="•"/>
      <w:lvlJc w:val="left"/>
      <w:pPr>
        <w:ind w:left="7808" w:hanging="284"/>
      </w:pPr>
      <w:rPr>
        <w:rFonts w:hint="default"/>
      </w:rPr>
    </w:lvl>
  </w:abstractNum>
  <w:abstractNum w:abstractNumId="1" w15:restartNumberingAfterBreak="0">
    <w:nsid w:val="0F932AD1"/>
    <w:multiLevelType w:val="hybridMultilevel"/>
    <w:tmpl w:val="95508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25FF4"/>
    <w:multiLevelType w:val="multilevel"/>
    <w:tmpl w:val="D2300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4B2A40"/>
    <w:multiLevelType w:val="hybridMultilevel"/>
    <w:tmpl w:val="37B472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71D3D"/>
    <w:multiLevelType w:val="multilevel"/>
    <w:tmpl w:val="E100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0F092D"/>
    <w:multiLevelType w:val="hybridMultilevel"/>
    <w:tmpl w:val="48648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094C"/>
    <w:multiLevelType w:val="hybridMultilevel"/>
    <w:tmpl w:val="78B2EAB0"/>
    <w:lvl w:ilvl="0" w:tplc="E5441128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366C7A77"/>
    <w:multiLevelType w:val="hybridMultilevel"/>
    <w:tmpl w:val="D176266A"/>
    <w:lvl w:ilvl="0" w:tplc="02C21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E41A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CE6F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16B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F87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8037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40A5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02F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676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C3724A"/>
    <w:multiLevelType w:val="multilevel"/>
    <w:tmpl w:val="C59CA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667137"/>
    <w:multiLevelType w:val="hybridMultilevel"/>
    <w:tmpl w:val="273ECC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293B12"/>
    <w:multiLevelType w:val="multilevel"/>
    <w:tmpl w:val="E30A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175A22"/>
    <w:multiLevelType w:val="hybridMultilevel"/>
    <w:tmpl w:val="27F4013A"/>
    <w:lvl w:ilvl="0" w:tplc="71FEA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94F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9AA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DC38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ACFD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C2FF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44BC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A1D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DC9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C45326"/>
    <w:multiLevelType w:val="hybridMultilevel"/>
    <w:tmpl w:val="A9DE3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073FA"/>
    <w:multiLevelType w:val="hybridMultilevel"/>
    <w:tmpl w:val="E3247FCA"/>
    <w:lvl w:ilvl="0" w:tplc="03EA83D6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0CF41C0"/>
    <w:multiLevelType w:val="hybridMultilevel"/>
    <w:tmpl w:val="FC5AD03A"/>
    <w:lvl w:ilvl="0" w:tplc="1332ABE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266F3"/>
    <w:multiLevelType w:val="hybridMultilevel"/>
    <w:tmpl w:val="8F78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40ECC"/>
    <w:multiLevelType w:val="hybridMultilevel"/>
    <w:tmpl w:val="C70E06F2"/>
    <w:lvl w:ilvl="0" w:tplc="DD42B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CD6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1AED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8009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701B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26C8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729B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C807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08A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0258A4"/>
    <w:multiLevelType w:val="hybridMultilevel"/>
    <w:tmpl w:val="915CFD64"/>
    <w:lvl w:ilvl="0" w:tplc="7E948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164F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26A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4C8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808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0CB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2A2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FEEA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AEE0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9B0A64"/>
    <w:multiLevelType w:val="multilevel"/>
    <w:tmpl w:val="AA60A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54210C"/>
    <w:multiLevelType w:val="multilevel"/>
    <w:tmpl w:val="1BA4D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232BC8"/>
    <w:multiLevelType w:val="hybridMultilevel"/>
    <w:tmpl w:val="C6FA0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18"/>
  </w:num>
  <w:num w:numId="5">
    <w:abstractNumId w:val="10"/>
  </w:num>
  <w:num w:numId="6">
    <w:abstractNumId w:val="13"/>
  </w:num>
  <w:num w:numId="7">
    <w:abstractNumId w:val="3"/>
  </w:num>
  <w:num w:numId="8">
    <w:abstractNumId w:val="7"/>
  </w:num>
  <w:num w:numId="9">
    <w:abstractNumId w:val="16"/>
  </w:num>
  <w:num w:numId="10">
    <w:abstractNumId w:val="12"/>
  </w:num>
  <w:num w:numId="11">
    <w:abstractNumId w:val="17"/>
  </w:num>
  <w:num w:numId="12">
    <w:abstractNumId w:val="11"/>
  </w:num>
  <w:num w:numId="13">
    <w:abstractNumId w:val="20"/>
  </w:num>
  <w:num w:numId="14">
    <w:abstractNumId w:val="5"/>
  </w:num>
  <w:num w:numId="15">
    <w:abstractNumId w:val="1"/>
  </w:num>
  <w:num w:numId="16">
    <w:abstractNumId w:val="14"/>
  </w:num>
  <w:num w:numId="17">
    <w:abstractNumId w:val="0"/>
  </w:num>
  <w:num w:numId="18">
    <w:abstractNumId w:val="6"/>
  </w:num>
  <w:num w:numId="19">
    <w:abstractNumId w:val="15"/>
  </w:num>
  <w:num w:numId="20">
    <w:abstractNumId w:val="8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8CE"/>
    <w:rsid w:val="000339E6"/>
    <w:rsid w:val="0004354F"/>
    <w:rsid w:val="00055332"/>
    <w:rsid w:val="000663CD"/>
    <w:rsid w:val="000761F4"/>
    <w:rsid w:val="00095612"/>
    <w:rsid w:val="000B3E62"/>
    <w:rsid w:val="000D3C06"/>
    <w:rsid w:val="000D72D1"/>
    <w:rsid w:val="000F5A34"/>
    <w:rsid w:val="00106C20"/>
    <w:rsid w:val="001172D8"/>
    <w:rsid w:val="00123E6E"/>
    <w:rsid w:val="00134580"/>
    <w:rsid w:val="001534BF"/>
    <w:rsid w:val="001556B9"/>
    <w:rsid w:val="00166974"/>
    <w:rsid w:val="00175B96"/>
    <w:rsid w:val="001803AE"/>
    <w:rsid w:val="001A761B"/>
    <w:rsid w:val="001B6350"/>
    <w:rsid w:val="001C2CAD"/>
    <w:rsid w:val="001C7596"/>
    <w:rsid w:val="001D5062"/>
    <w:rsid w:val="001E516F"/>
    <w:rsid w:val="001F55B1"/>
    <w:rsid w:val="00210809"/>
    <w:rsid w:val="0022343F"/>
    <w:rsid w:val="002259A0"/>
    <w:rsid w:val="0023394F"/>
    <w:rsid w:val="00246772"/>
    <w:rsid w:val="002555AA"/>
    <w:rsid w:val="002639F9"/>
    <w:rsid w:val="00267A1D"/>
    <w:rsid w:val="00292F81"/>
    <w:rsid w:val="002D54CC"/>
    <w:rsid w:val="002E57A6"/>
    <w:rsid w:val="00312EB7"/>
    <w:rsid w:val="003152DB"/>
    <w:rsid w:val="003339C8"/>
    <w:rsid w:val="003446E5"/>
    <w:rsid w:val="00366645"/>
    <w:rsid w:val="00395D37"/>
    <w:rsid w:val="003A716F"/>
    <w:rsid w:val="003C3341"/>
    <w:rsid w:val="003C5265"/>
    <w:rsid w:val="003D518E"/>
    <w:rsid w:val="003F5E71"/>
    <w:rsid w:val="00402B19"/>
    <w:rsid w:val="00426050"/>
    <w:rsid w:val="0044047A"/>
    <w:rsid w:val="00465C5F"/>
    <w:rsid w:val="00477C48"/>
    <w:rsid w:val="004A7511"/>
    <w:rsid w:val="004B5FAE"/>
    <w:rsid w:val="004C3804"/>
    <w:rsid w:val="00505475"/>
    <w:rsid w:val="00531A54"/>
    <w:rsid w:val="00555CA6"/>
    <w:rsid w:val="00562CF4"/>
    <w:rsid w:val="0058475B"/>
    <w:rsid w:val="005A5F04"/>
    <w:rsid w:val="005C0C51"/>
    <w:rsid w:val="0061347D"/>
    <w:rsid w:val="006171AF"/>
    <w:rsid w:val="00624662"/>
    <w:rsid w:val="00640341"/>
    <w:rsid w:val="00656FAD"/>
    <w:rsid w:val="00663C3C"/>
    <w:rsid w:val="00664FDF"/>
    <w:rsid w:val="006B0DA0"/>
    <w:rsid w:val="006B4730"/>
    <w:rsid w:val="006E2995"/>
    <w:rsid w:val="006F3C34"/>
    <w:rsid w:val="00711BA5"/>
    <w:rsid w:val="00763C8D"/>
    <w:rsid w:val="007772C3"/>
    <w:rsid w:val="00783360"/>
    <w:rsid w:val="007925EE"/>
    <w:rsid w:val="007A23D3"/>
    <w:rsid w:val="007B4D66"/>
    <w:rsid w:val="007C3E82"/>
    <w:rsid w:val="007D18B4"/>
    <w:rsid w:val="007E4C36"/>
    <w:rsid w:val="008008A4"/>
    <w:rsid w:val="0083490E"/>
    <w:rsid w:val="00866BCB"/>
    <w:rsid w:val="008C33E7"/>
    <w:rsid w:val="008E7AE6"/>
    <w:rsid w:val="00920692"/>
    <w:rsid w:val="00925EA1"/>
    <w:rsid w:val="00931A14"/>
    <w:rsid w:val="00971128"/>
    <w:rsid w:val="009807C9"/>
    <w:rsid w:val="00987AC1"/>
    <w:rsid w:val="00995876"/>
    <w:rsid w:val="009A3989"/>
    <w:rsid w:val="009D03DB"/>
    <w:rsid w:val="009F0D53"/>
    <w:rsid w:val="009F5229"/>
    <w:rsid w:val="00A00B7D"/>
    <w:rsid w:val="00A015EE"/>
    <w:rsid w:val="00A0264A"/>
    <w:rsid w:val="00A10364"/>
    <w:rsid w:val="00A27495"/>
    <w:rsid w:val="00A325CA"/>
    <w:rsid w:val="00A611EF"/>
    <w:rsid w:val="00A628CB"/>
    <w:rsid w:val="00A6374F"/>
    <w:rsid w:val="00A702B5"/>
    <w:rsid w:val="00A8465B"/>
    <w:rsid w:val="00A873F1"/>
    <w:rsid w:val="00A94AA9"/>
    <w:rsid w:val="00AA228B"/>
    <w:rsid w:val="00AA5901"/>
    <w:rsid w:val="00AB3197"/>
    <w:rsid w:val="00AB40A9"/>
    <w:rsid w:val="00AC0B29"/>
    <w:rsid w:val="00AE2602"/>
    <w:rsid w:val="00AE30D2"/>
    <w:rsid w:val="00AE4E49"/>
    <w:rsid w:val="00AF7C6E"/>
    <w:rsid w:val="00B0402C"/>
    <w:rsid w:val="00B20ADF"/>
    <w:rsid w:val="00B56714"/>
    <w:rsid w:val="00B62ED5"/>
    <w:rsid w:val="00B637E7"/>
    <w:rsid w:val="00B67851"/>
    <w:rsid w:val="00B70D57"/>
    <w:rsid w:val="00B74051"/>
    <w:rsid w:val="00B75EC4"/>
    <w:rsid w:val="00B8554A"/>
    <w:rsid w:val="00B8583C"/>
    <w:rsid w:val="00BA5257"/>
    <w:rsid w:val="00BA727E"/>
    <w:rsid w:val="00BB6086"/>
    <w:rsid w:val="00BB6E60"/>
    <w:rsid w:val="00BE0654"/>
    <w:rsid w:val="00BE172A"/>
    <w:rsid w:val="00C02C14"/>
    <w:rsid w:val="00C02F99"/>
    <w:rsid w:val="00C07ACB"/>
    <w:rsid w:val="00C32BCC"/>
    <w:rsid w:val="00C42E4A"/>
    <w:rsid w:val="00C465A8"/>
    <w:rsid w:val="00C70B14"/>
    <w:rsid w:val="00C748CE"/>
    <w:rsid w:val="00C75A24"/>
    <w:rsid w:val="00C90BBA"/>
    <w:rsid w:val="00CB3D9A"/>
    <w:rsid w:val="00CB5991"/>
    <w:rsid w:val="00CC553A"/>
    <w:rsid w:val="00CD07CE"/>
    <w:rsid w:val="00CD14E1"/>
    <w:rsid w:val="00CE6A28"/>
    <w:rsid w:val="00CF4DE7"/>
    <w:rsid w:val="00CF5B8B"/>
    <w:rsid w:val="00CF69FE"/>
    <w:rsid w:val="00D05440"/>
    <w:rsid w:val="00D150E2"/>
    <w:rsid w:val="00D32D8E"/>
    <w:rsid w:val="00D425FB"/>
    <w:rsid w:val="00D4640F"/>
    <w:rsid w:val="00D51719"/>
    <w:rsid w:val="00D56B68"/>
    <w:rsid w:val="00D72F9F"/>
    <w:rsid w:val="00D85656"/>
    <w:rsid w:val="00D9059E"/>
    <w:rsid w:val="00DB4DA9"/>
    <w:rsid w:val="00DD3628"/>
    <w:rsid w:val="00DE42C5"/>
    <w:rsid w:val="00DF1274"/>
    <w:rsid w:val="00DF1F93"/>
    <w:rsid w:val="00E00871"/>
    <w:rsid w:val="00E77D2E"/>
    <w:rsid w:val="00EA0535"/>
    <w:rsid w:val="00EA08FD"/>
    <w:rsid w:val="00EA381E"/>
    <w:rsid w:val="00EC3D6C"/>
    <w:rsid w:val="00ED56B4"/>
    <w:rsid w:val="00EE35F9"/>
    <w:rsid w:val="00EE5000"/>
    <w:rsid w:val="00EF0E97"/>
    <w:rsid w:val="00EF5A73"/>
    <w:rsid w:val="00F02B49"/>
    <w:rsid w:val="00F11E8E"/>
    <w:rsid w:val="00F13B68"/>
    <w:rsid w:val="00F2460B"/>
    <w:rsid w:val="00F75F34"/>
    <w:rsid w:val="00FA6D08"/>
    <w:rsid w:val="00FE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C4F0"/>
  <w15:chartTrackingRefBased/>
  <w15:docId w15:val="{29CD4E23-D61F-41C7-9683-B686F88D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2B5"/>
  </w:style>
  <w:style w:type="paragraph" w:styleId="1">
    <w:name w:val="heading 1"/>
    <w:basedOn w:val="a"/>
    <w:link w:val="10"/>
    <w:uiPriority w:val="9"/>
    <w:qFormat/>
    <w:rsid w:val="00866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1A14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A1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A5901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AA5901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5D37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BB6E60"/>
    <w:pPr>
      <w:ind w:left="720"/>
      <w:contextualSpacing/>
    </w:pPr>
  </w:style>
  <w:style w:type="table" w:styleId="a7">
    <w:name w:val="Table Grid"/>
    <w:basedOn w:val="a1"/>
    <w:uiPriority w:val="39"/>
    <w:rsid w:val="00C70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rsid w:val="00EA0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pple-converted-space">
    <w:name w:val="apple-converted-space"/>
    <w:basedOn w:val="a0"/>
    <w:rsid w:val="00EA0535"/>
  </w:style>
  <w:style w:type="table" w:styleId="a8">
    <w:name w:val="Grid Table Light"/>
    <w:basedOn w:val="a1"/>
    <w:uiPriority w:val="40"/>
    <w:rsid w:val="003C52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31">
    <w:name w:val="Plain Table 3"/>
    <w:basedOn w:val="a1"/>
    <w:uiPriority w:val="43"/>
    <w:rsid w:val="003C52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3C52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eftmargin">
    <w:name w:val="left_margin"/>
    <w:basedOn w:val="a"/>
    <w:rsid w:val="00A10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9587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66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866BCB"/>
    <w:rPr>
      <w:b/>
      <w:bCs/>
    </w:rPr>
  </w:style>
  <w:style w:type="character" w:styleId="aa">
    <w:name w:val="Emphasis"/>
    <w:basedOn w:val="a0"/>
    <w:uiPriority w:val="20"/>
    <w:qFormat/>
    <w:rsid w:val="00866BCB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AA59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AA59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b">
    <w:name w:val="Переменная"/>
    <w:uiPriority w:val="1"/>
    <w:qFormat/>
    <w:rsid w:val="00AA5901"/>
    <w:rPr>
      <w:rFonts w:ascii="Times New Roman" w:hAnsi="Times New Roman"/>
      <w:i/>
    </w:rPr>
  </w:style>
  <w:style w:type="character" w:styleId="ac">
    <w:name w:val="annotation reference"/>
    <w:basedOn w:val="a0"/>
    <w:uiPriority w:val="99"/>
    <w:semiHidden/>
    <w:unhideWhenUsed/>
    <w:rsid w:val="00C02F9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02F9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02F9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02F9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02F99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31A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A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western">
    <w:name w:val="western"/>
    <w:basedOn w:val="a"/>
    <w:rsid w:val="00931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931A14"/>
  </w:style>
  <w:style w:type="character" w:customStyle="1" w:styleId="mo">
    <w:name w:val="mo"/>
    <w:basedOn w:val="a0"/>
    <w:rsid w:val="00931A14"/>
  </w:style>
  <w:style w:type="character" w:customStyle="1" w:styleId="gxst-emph">
    <w:name w:val="gxst-emph"/>
    <w:basedOn w:val="a0"/>
    <w:rsid w:val="00931A14"/>
  </w:style>
  <w:style w:type="character" w:customStyle="1" w:styleId="mn">
    <w:name w:val="mn"/>
    <w:basedOn w:val="a0"/>
    <w:rsid w:val="00931A14"/>
  </w:style>
  <w:style w:type="character" w:customStyle="1" w:styleId="mtext">
    <w:name w:val="mtext"/>
    <w:basedOn w:val="a0"/>
    <w:rsid w:val="00931A14"/>
  </w:style>
  <w:style w:type="paragraph" w:customStyle="1" w:styleId="italic-box">
    <w:name w:val="italic-box"/>
    <w:basedOn w:val="a"/>
    <w:rsid w:val="00931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-inln">
    <w:name w:val="bold-inln"/>
    <w:basedOn w:val="a0"/>
    <w:rsid w:val="00931A14"/>
  </w:style>
  <w:style w:type="character" w:customStyle="1" w:styleId="formula">
    <w:name w:val="formula"/>
    <w:basedOn w:val="a0"/>
    <w:rsid w:val="00931A14"/>
  </w:style>
  <w:style w:type="paragraph" w:customStyle="1" w:styleId="italic-box1">
    <w:name w:val="italic-box1"/>
    <w:basedOn w:val="a"/>
    <w:rsid w:val="00931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alic-box2">
    <w:name w:val="italic-box2"/>
    <w:basedOn w:val="a"/>
    <w:rsid w:val="00931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basedOn w:val="a0"/>
    <w:link w:val="a5"/>
    <w:uiPriority w:val="34"/>
    <w:rsid w:val="00931A14"/>
  </w:style>
  <w:style w:type="paragraph" w:styleId="HTML">
    <w:name w:val="HTML Preformatted"/>
    <w:basedOn w:val="a"/>
    <w:link w:val="HTML0"/>
    <w:uiPriority w:val="99"/>
    <w:semiHidden/>
    <w:unhideWhenUsed/>
    <w:rsid w:val="00931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1A1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algkeyword">
    <w:name w:val="sh_alg_keyword"/>
    <w:basedOn w:val="a0"/>
    <w:rsid w:val="00931A14"/>
  </w:style>
  <w:style w:type="character" w:customStyle="1" w:styleId="shsymbol">
    <w:name w:val="sh_symbol"/>
    <w:basedOn w:val="a0"/>
    <w:rsid w:val="00931A14"/>
  </w:style>
  <w:style w:type="character" w:customStyle="1" w:styleId="shnumber">
    <w:name w:val="sh_number"/>
    <w:basedOn w:val="a0"/>
    <w:rsid w:val="00931A14"/>
  </w:style>
  <w:style w:type="paragraph" w:customStyle="1" w:styleId="piccontcenter">
    <w:name w:val="pic_cont_center"/>
    <w:basedOn w:val="a"/>
    <w:rsid w:val="00931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31A1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931A14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character" w:customStyle="1" w:styleId="nowrap">
    <w:name w:val="nowrap"/>
    <w:basedOn w:val="a0"/>
    <w:rsid w:val="00931A14"/>
  </w:style>
  <w:style w:type="character" w:customStyle="1" w:styleId="flagicon">
    <w:name w:val="flagicon"/>
    <w:basedOn w:val="a0"/>
    <w:rsid w:val="00931A14"/>
  </w:style>
  <w:style w:type="character" w:customStyle="1" w:styleId="wrap">
    <w:name w:val="wrap"/>
    <w:basedOn w:val="a0"/>
    <w:rsid w:val="00931A14"/>
  </w:style>
  <w:style w:type="paragraph" w:styleId="af1">
    <w:name w:val="Balloon Text"/>
    <w:basedOn w:val="a"/>
    <w:link w:val="af2"/>
    <w:uiPriority w:val="99"/>
    <w:semiHidden/>
    <w:unhideWhenUsed/>
    <w:rsid w:val="00BE1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E172A"/>
    <w:rPr>
      <w:rFonts w:ascii="Segoe UI" w:hAnsi="Segoe UI" w:cs="Segoe UI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1C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1C7596"/>
  </w:style>
  <w:style w:type="paragraph" w:styleId="af5">
    <w:name w:val="footer"/>
    <w:basedOn w:val="a"/>
    <w:link w:val="af6"/>
    <w:uiPriority w:val="99"/>
    <w:unhideWhenUsed/>
    <w:rsid w:val="001C7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1C7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089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0338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0504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9451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2553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2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93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69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73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002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05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3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54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13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2916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134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418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63381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21831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8040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3641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9791">
          <w:marLeft w:val="7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063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15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57DD-4EE5-4A15-B9F8-455E3A1C9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олимпийского резерва Училище</dc:creator>
  <cp:keywords/>
  <dc:description/>
  <cp:lastModifiedBy>Admin</cp:lastModifiedBy>
  <cp:revision>3</cp:revision>
  <cp:lastPrinted>2025-06-03T10:35:00Z</cp:lastPrinted>
  <dcterms:created xsi:type="dcterms:W3CDTF">2025-06-03T10:36:00Z</dcterms:created>
  <dcterms:modified xsi:type="dcterms:W3CDTF">2026-03-05T07:24:00Z</dcterms:modified>
</cp:coreProperties>
</file>